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8C861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kern w:val="0"/>
          <w:lang w:val="en-US"/>
        </w:rPr>
      </w:pPr>
      <w:r>
        <w:rPr>
          <w:rFonts w:ascii="Times New Roman CYR" w:hAnsi="Times New Roman CYR" w:cs="Times New Roman CYR"/>
          <w:kern w:val="0"/>
        </w:rPr>
        <w:tab/>
        <w:t>Остава по</w:t>
      </w:r>
      <w:r>
        <w:rPr>
          <w:rFonts w:ascii="Times New Roman" w:hAnsi="Times New Roman" w:cs="Times New Roman"/>
          <w:kern w:val="0"/>
          <w:lang w:val="en-US"/>
        </w:rPr>
        <w:t>-</w:t>
      </w:r>
      <w:r>
        <w:rPr>
          <w:rFonts w:ascii="Times New Roman CYR" w:hAnsi="Times New Roman CYR" w:cs="Times New Roman CYR"/>
          <w:kern w:val="0"/>
        </w:rPr>
        <w:t>малко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от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месец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за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участие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в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Националния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конкурс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за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>компютърна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рисунка</w:t>
      </w:r>
      <w:r>
        <w:rPr>
          <w:rFonts w:ascii="Times New Roman" w:hAnsi="Times New Roman" w:cs="Times New Roman"/>
          <w:kern w:val="0"/>
          <w:lang w:val="en-US"/>
        </w:rPr>
        <w:t xml:space="preserve"> "</w:t>
      </w:r>
      <w:r>
        <w:rPr>
          <w:rFonts w:ascii="Times New Roman CYR" w:hAnsi="Times New Roman CYR" w:cs="Times New Roman CYR"/>
          <w:kern w:val="0"/>
        </w:rPr>
        <w:t>Морето</w:t>
      </w:r>
      <w:r>
        <w:rPr>
          <w:rFonts w:ascii="Times New Roman" w:hAnsi="Times New Roman" w:cs="Times New Roman"/>
          <w:kern w:val="0"/>
          <w:lang w:val="en-US"/>
        </w:rPr>
        <w:t xml:space="preserve">, </w:t>
      </w:r>
      <w:r>
        <w:rPr>
          <w:rFonts w:ascii="Times New Roman CYR" w:hAnsi="Times New Roman CYR" w:cs="Times New Roman CYR"/>
          <w:kern w:val="0"/>
        </w:rPr>
        <w:t>морето</w:t>
      </w:r>
      <w:r>
        <w:rPr>
          <w:rFonts w:ascii="Times New Roman" w:hAnsi="Times New Roman" w:cs="Times New Roman"/>
          <w:kern w:val="0"/>
          <w:lang w:val="en-US"/>
        </w:rPr>
        <w:t xml:space="preserve">, </w:t>
      </w:r>
      <w:r>
        <w:rPr>
          <w:rFonts w:ascii="Times New Roman CYR" w:hAnsi="Times New Roman CYR" w:cs="Times New Roman CYR"/>
          <w:kern w:val="0"/>
        </w:rPr>
        <w:t>морето</w:t>
      </w:r>
      <w:r>
        <w:rPr>
          <w:rFonts w:ascii="Times New Roman" w:hAnsi="Times New Roman" w:cs="Times New Roman"/>
          <w:kern w:val="0"/>
          <w:lang w:val="en-US"/>
        </w:rPr>
        <w:t>..."</w:t>
      </w:r>
    </w:p>
    <w:p w14:paraId="197BEA30" w14:textId="77777777" w:rsidR="00000000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kern w:val="0"/>
        </w:rPr>
      </w:pPr>
      <w:r>
        <w:rPr>
          <w:rFonts w:ascii="Times New Roman CYR" w:hAnsi="Times New Roman CYR" w:cs="Times New Roman CYR"/>
          <w:kern w:val="0"/>
        </w:rPr>
        <w:tab/>
        <w:t>До</w:t>
      </w:r>
      <w:r>
        <w:rPr>
          <w:rFonts w:ascii="Times New Roman" w:hAnsi="Times New Roman" w:cs="Times New Roman"/>
          <w:kern w:val="0"/>
          <w:lang w:val="en-US"/>
        </w:rPr>
        <w:t xml:space="preserve"> 2 </w:t>
      </w:r>
      <w:r>
        <w:rPr>
          <w:rFonts w:ascii="Times New Roman CYR" w:hAnsi="Times New Roman CYR" w:cs="Times New Roman CYR"/>
          <w:kern w:val="0"/>
        </w:rPr>
        <w:t>ноември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т</w:t>
      </w:r>
      <w:r>
        <w:rPr>
          <w:rFonts w:ascii="Times New Roman" w:hAnsi="Times New Roman" w:cs="Times New Roman"/>
          <w:kern w:val="0"/>
          <w:lang w:val="en-US"/>
        </w:rPr>
        <w:t>.</w:t>
      </w:r>
      <w:r>
        <w:rPr>
          <w:rFonts w:ascii="Times New Roman CYR" w:hAnsi="Times New Roman CYR" w:cs="Times New Roman CYR"/>
          <w:kern w:val="0"/>
        </w:rPr>
        <w:t>г</w:t>
      </w:r>
      <w:r>
        <w:rPr>
          <w:rFonts w:ascii="Times New Roman" w:hAnsi="Times New Roman" w:cs="Times New Roman"/>
          <w:kern w:val="0"/>
          <w:lang w:val="en-US"/>
        </w:rPr>
        <w:t xml:space="preserve">. </w:t>
      </w:r>
      <w:r>
        <w:rPr>
          <w:rFonts w:ascii="Times New Roman CYR" w:hAnsi="Times New Roman CYR" w:cs="Times New Roman CYR"/>
          <w:kern w:val="0"/>
        </w:rPr>
        <w:t>е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срокът</w:t>
      </w:r>
      <w:r>
        <w:rPr>
          <w:rFonts w:ascii="Times New Roman" w:hAnsi="Times New Roman" w:cs="Times New Roman"/>
          <w:kern w:val="0"/>
          <w:lang w:val="en-US"/>
        </w:rPr>
        <w:t xml:space="preserve">, </w:t>
      </w:r>
      <w:r>
        <w:rPr>
          <w:rFonts w:ascii="Times New Roman CYR" w:hAnsi="Times New Roman CYR" w:cs="Times New Roman CYR"/>
          <w:kern w:val="0"/>
        </w:rPr>
        <w:t>в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който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може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да се запишете за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участие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в</w:t>
      </w:r>
      <w:r>
        <w:rPr>
          <w:rFonts w:ascii="Times New Roman" w:hAnsi="Times New Roman" w:cs="Times New Roman"/>
          <w:kern w:val="0"/>
          <w:lang w:val="en-US"/>
        </w:rPr>
        <w:t xml:space="preserve"> XX </w:t>
      </w:r>
      <w:r>
        <w:rPr>
          <w:rFonts w:ascii="Times New Roman CYR" w:hAnsi="Times New Roman CYR" w:cs="Times New Roman CYR"/>
          <w:kern w:val="0"/>
        </w:rPr>
        <w:t>Национален конкурс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за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компютърна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рисунка</w:t>
      </w:r>
      <w:r>
        <w:rPr>
          <w:rFonts w:ascii="Times New Roman" w:hAnsi="Times New Roman" w:cs="Times New Roman"/>
          <w:kern w:val="0"/>
          <w:lang w:val="en-US"/>
        </w:rPr>
        <w:t xml:space="preserve"> "</w:t>
      </w:r>
      <w:r>
        <w:rPr>
          <w:rFonts w:ascii="Times New Roman CYR" w:hAnsi="Times New Roman CYR" w:cs="Times New Roman CYR"/>
          <w:kern w:val="0"/>
        </w:rPr>
        <w:t>Морето</w:t>
      </w:r>
      <w:r>
        <w:rPr>
          <w:rFonts w:ascii="Times New Roman" w:hAnsi="Times New Roman" w:cs="Times New Roman"/>
          <w:kern w:val="0"/>
          <w:lang w:val="en-US"/>
        </w:rPr>
        <w:t xml:space="preserve">, </w:t>
      </w:r>
      <w:r>
        <w:rPr>
          <w:rFonts w:ascii="Times New Roman CYR" w:hAnsi="Times New Roman CYR" w:cs="Times New Roman CYR"/>
          <w:kern w:val="0"/>
        </w:rPr>
        <w:t>морето</w:t>
      </w:r>
      <w:r>
        <w:rPr>
          <w:rFonts w:ascii="Times New Roman" w:hAnsi="Times New Roman" w:cs="Times New Roman"/>
          <w:kern w:val="0"/>
          <w:lang w:val="en-US"/>
        </w:rPr>
        <w:t xml:space="preserve">, </w:t>
      </w:r>
      <w:r>
        <w:rPr>
          <w:rFonts w:ascii="Times New Roman CYR" w:hAnsi="Times New Roman CYR" w:cs="Times New Roman CYR"/>
          <w:kern w:val="0"/>
        </w:rPr>
        <w:t>морето</w:t>
      </w:r>
      <w:r>
        <w:rPr>
          <w:rFonts w:ascii="Times New Roman" w:hAnsi="Times New Roman" w:cs="Times New Roman"/>
          <w:kern w:val="0"/>
          <w:lang w:val="en-US"/>
        </w:rPr>
        <w:t>..."</w:t>
      </w:r>
      <w:r>
        <w:rPr>
          <w:rFonts w:ascii="Times New Roman CYR" w:hAnsi="Times New Roman CYR" w:cs="Times New Roman CYR"/>
          <w:kern w:val="0"/>
        </w:rPr>
        <w:t>, организиран от Министерството на образованието и науката, Община Варна и ЦПЛР - Общински детски комплекс, гр. Варна.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Участниците в конкурса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са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разпределени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в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три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възрастови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групи</w:t>
      </w:r>
      <w:r>
        <w:rPr>
          <w:rFonts w:ascii="Times New Roman" w:hAnsi="Times New Roman" w:cs="Times New Roman"/>
          <w:kern w:val="0"/>
          <w:lang w:val="en-US"/>
        </w:rPr>
        <w:t xml:space="preserve">: </w:t>
      </w:r>
      <w:r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" w:hAnsi="Times New Roman" w:cs="Times New Roman"/>
          <w:kern w:val="0"/>
          <w:lang w:val="en-US"/>
        </w:rPr>
        <w:t xml:space="preserve"> - </w:t>
      </w:r>
      <w:r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" w:hAnsi="Times New Roman" w:cs="Times New Roman"/>
          <w:kern w:val="0"/>
          <w:lang w:val="en-US"/>
        </w:rPr>
        <w:t xml:space="preserve">V </w:t>
      </w:r>
      <w:r>
        <w:rPr>
          <w:rFonts w:ascii="Times New Roman CYR" w:hAnsi="Times New Roman CYR" w:cs="Times New Roman CYR"/>
          <w:kern w:val="0"/>
        </w:rPr>
        <w:t>клас</w:t>
      </w:r>
      <w:r>
        <w:rPr>
          <w:rFonts w:ascii="Times New Roman" w:hAnsi="Times New Roman" w:cs="Times New Roman"/>
          <w:kern w:val="0"/>
          <w:lang w:val="en-US"/>
        </w:rPr>
        <w:t>;  V- V</w:t>
      </w:r>
      <w:r>
        <w:rPr>
          <w:rFonts w:ascii="Times New Roman CYR" w:hAnsi="Times New Roman CYR" w:cs="Times New Roman CYR"/>
          <w:kern w:val="0"/>
        </w:rPr>
        <w:t>ІІ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клас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и</w:t>
      </w:r>
      <w:r>
        <w:rPr>
          <w:rFonts w:ascii="Times New Roman" w:hAnsi="Times New Roman" w:cs="Times New Roman"/>
          <w:kern w:val="0"/>
          <w:lang w:val="en-US"/>
        </w:rPr>
        <w:t xml:space="preserve"> VIII - X</w:t>
      </w:r>
      <w:r>
        <w:rPr>
          <w:rFonts w:ascii="Times New Roman CYR" w:hAnsi="Times New Roman CYR" w:cs="Times New Roman CYR"/>
          <w:kern w:val="0"/>
        </w:rPr>
        <w:t>ІІ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клас</w:t>
      </w:r>
      <w:r>
        <w:rPr>
          <w:rFonts w:ascii="Times New Roman" w:hAnsi="Times New Roman" w:cs="Times New Roman"/>
          <w:kern w:val="0"/>
          <w:lang w:val="en-US"/>
        </w:rPr>
        <w:t>.</w:t>
      </w:r>
      <w:r>
        <w:rPr>
          <w:rFonts w:ascii="Times New Roman CYR" w:hAnsi="Times New Roman CYR" w:cs="Times New Roman CYR"/>
          <w:kern w:val="0"/>
        </w:rPr>
        <w:t xml:space="preserve"> Всеки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участник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задължително трябва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се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регистрира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във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формата</w:t>
      </w:r>
      <w:r>
        <w:rPr>
          <w:rFonts w:ascii="Times New Roman" w:hAnsi="Times New Roman" w:cs="Times New Roman"/>
          <w:kern w:val="0"/>
          <w:lang w:val="en-US"/>
        </w:rPr>
        <w:t xml:space="preserve">, </w:t>
      </w:r>
      <w:r>
        <w:rPr>
          <w:rFonts w:ascii="Times New Roman CYR" w:hAnsi="Times New Roman CYR" w:cs="Times New Roman CYR"/>
          <w:kern w:val="0"/>
        </w:rPr>
        <w:t>публикувана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в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официалната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уеб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страница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на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ЦПЛР</w:t>
      </w:r>
      <w:r>
        <w:rPr>
          <w:rFonts w:ascii="Times New Roman" w:hAnsi="Times New Roman" w:cs="Times New Roman"/>
          <w:kern w:val="0"/>
          <w:lang w:val="en-US"/>
        </w:rPr>
        <w:t xml:space="preserve"> - </w:t>
      </w:r>
      <w:r>
        <w:rPr>
          <w:rFonts w:ascii="Times New Roman CYR" w:hAnsi="Times New Roman CYR" w:cs="Times New Roman CYR"/>
          <w:kern w:val="0"/>
        </w:rPr>
        <w:t>Общински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детски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комплекс</w:t>
      </w:r>
      <w:r>
        <w:rPr>
          <w:rFonts w:ascii="Times New Roman" w:hAnsi="Times New Roman" w:cs="Times New Roman"/>
          <w:kern w:val="0"/>
          <w:lang w:val="en-US"/>
        </w:rPr>
        <w:t xml:space="preserve">, </w:t>
      </w:r>
      <w:r>
        <w:rPr>
          <w:rFonts w:ascii="Times New Roman CYR" w:hAnsi="Times New Roman CYR" w:cs="Times New Roman CYR"/>
          <w:kern w:val="0"/>
        </w:rPr>
        <w:t>гр</w:t>
      </w:r>
      <w:r>
        <w:rPr>
          <w:rFonts w:ascii="Times New Roman" w:hAnsi="Times New Roman" w:cs="Times New Roman"/>
          <w:kern w:val="0"/>
          <w:lang w:val="en-US"/>
        </w:rPr>
        <w:t xml:space="preserve">. </w:t>
      </w:r>
      <w:r>
        <w:rPr>
          <w:rFonts w:ascii="Times New Roman CYR" w:hAnsi="Times New Roman CYR" w:cs="Times New Roman CYR"/>
          <w:kern w:val="0"/>
        </w:rPr>
        <w:t>Варна</w:t>
      </w:r>
      <w:r>
        <w:rPr>
          <w:rFonts w:ascii="Times New Roman" w:hAnsi="Times New Roman" w:cs="Times New Roman"/>
          <w:kern w:val="0"/>
          <w:lang w:val="en-US"/>
        </w:rPr>
        <w:t xml:space="preserve">. </w:t>
      </w:r>
      <w:r>
        <w:rPr>
          <w:rFonts w:ascii="Times New Roman CYR" w:hAnsi="Times New Roman CYR" w:cs="Times New Roman CYR"/>
          <w:kern w:val="0"/>
        </w:rPr>
        <w:t>Творбите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също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се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изпращат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по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електронен</w:t>
      </w:r>
      <w:r>
        <w:rPr>
          <w:rFonts w:ascii="Times New Roman" w:hAnsi="Times New Roman" w:cs="Times New Roman"/>
          <w:kern w:val="0"/>
          <w:lang w:val="en-US"/>
        </w:rPr>
        <w:t xml:space="preserve"> </w:t>
      </w:r>
      <w:r>
        <w:rPr>
          <w:rFonts w:ascii="Times New Roman CYR" w:hAnsi="Times New Roman CYR" w:cs="Times New Roman CYR"/>
          <w:kern w:val="0"/>
        </w:rPr>
        <w:t>път</w:t>
      </w:r>
      <w:r>
        <w:rPr>
          <w:rFonts w:ascii="Times New Roman" w:hAnsi="Times New Roman" w:cs="Times New Roman"/>
          <w:kern w:val="0"/>
          <w:lang w:val="en-US"/>
        </w:rPr>
        <w:t xml:space="preserve">. </w:t>
      </w:r>
      <w:r>
        <w:rPr>
          <w:rFonts w:ascii="Times New Roman CYR" w:hAnsi="Times New Roman CYR" w:cs="Times New Roman CYR"/>
          <w:kern w:val="0"/>
        </w:rPr>
        <w:t>Рисунките се изработват в програма по избор. Трябва да бъдет в</w:t>
      </w:r>
      <w:r>
        <w:rPr>
          <w:rFonts w:ascii="Times New Roman" w:hAnsi="Times New Roman" w:cs="Times New Roman"/>
          <w:b/>
          <w:bCs/>
          <w:color w:val="000000"/>
          <w:kern w:val="0"/>
        </w:rPr>
        <w:t xml:space="preserve"> </w:t>
      </w:r>
      <w:r>
        <w:rPr>
          <w:rFonts w:ascii="Times New Roman CYR" w:hAnsi="Times New Roman CYR" w:cs="Times New Roman CYR"/>
          <w:color w:val="000000"/>
          <w:kern w:val="0"/>
        </w:rPr>
        <w:t>размер A</w:t>
      </w:r>
      <w:r>
        <w:rPr>
          <w:rFonts w:ascii="Times New Roman CYR" w:hAnsi="Times New Roman CYR" w:cs="Times New Roman CYR"/>
          <w:color w:val="000000"/>
          <w:kern w:val="0"/>
          <w:lang w:val="ru-RU"/>
        </w:rPr>
        <w:t xml:space="preserve">4, </w:t>
      </w:r>
      <w:r>
        <w:rPr>
          <w:rFonts w:ascii="Times New Roman CYR" w:hAnsi="Times New Roman CYR" w:cs="Times New Roman CYR"/>
          <w:color w:val="000000"/>
          <w:kern w:val="0"/>
        </w:rPr>
        <w:t>файлов формат JPG</w:t>
      </w:r>
      <w:r>
        <w:rPr>
          <w:rFonts w:ascii="Times New Roman CYR" w:hAnsi="Times New Roman CYR" w:cs="Times New Roman CYR"/>
          <w:color w:val="000000"/>
          <w:kern w:val="0"/>
          <w:lang w:val="ru-RU"/>
        </w:rPr>
        <w:t xml:space="preserve">, </w:t>
      </w:r>
      <w:r>
        <w:rPr>
          <w:rFonts w:ascii="Times New Roman CYR" w:hAnsi="Times New Roman CYR" w:cs="Times New Roman CYR"/>
          <w:color w:val="000000"/>
          <w:kern w:val="0"/>
        </w:rPr>
        <w:t>JPEG</w:t>
      </w:r>
      <w:r>
        <w:rPr>
          <w:rFonts w:ascii="Times New Roman CYR" w:hAnsi="Times New Roman CYR" w:cs="Times New Roman CYR"/>
          <w:color w:val="000000"/>
          <w:kern w:val="0"/>
          <w:lang w:val="ru-RU"/>
        </w:rPr>
        <w:t xml:space="preserve">, </w:t>
      </w:r>
      <w:r>
        <w:rPr>
          <w:rFonts w:ascii="Times New Roman CYR" w:hAnsi="Times New Roman CYR" w:cs="Times New Roman CYR"/>
          <w:color w:val="000000"/>
          <w:kern w:val="0"/>
        </w:rPr>
        <w:t>PNG</w:t>
      </w:r>
      <w:r>
        <w:rPr>
          <w:rFonts w:ascii="Times New Roman CYR" w:hAnsi="Times New Roman CYR" w:cs="Times New Roman CYR"/>
          <w:color w:val="000000"/>
          <w:kern w:val="0"/>
          <w:lang w:val="ru-RU"/>
        </w:rPr>
        <w:t xml:space="preserve">, GIF, </w:t>
      </w:r>
      <w:r>
        <w:rPr>
          <w:rFonts w:ascii="Times New Roman CYR" w:hAnsi="Times New Roman CYR" w:cs="Times New Roman CYR"/>
          <w:color w:val="000000"/>
          <w:kern w:val="0"/>
        </w:rPr>
        <w:t xml:space="preserve">SVG. Файлът не трябва да е по-голям от 1 Мбайт (1 048 576 байта). </w:t>
      </w:r>
    </w:p>
    <w:p w14:paraId="41D3E8B6" w14:textId="77777777" w:rsidR="00000000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kern w:val="0"/>
        </w:rPr>
      </w:pPr>
      <w:r>
        <w:rPr>
          <w:rFonts w:ascii="Times New Roman CYR" w:hAnsi="Times New Roman CYR" w:cs="Times New Roman CYR"/>
          <w:color w:val="000000"/>
          <w:kern w:val="0"/>
        </w:rPr>
        <w:t>"Не се допускат творби с вмъкнати готови обекти от други програми или картинки, нито творби на други автори. Не се приемат творби, създадени чрез изкуствен интелект", подчертават от организационната комисия.</w:t>
      </w:r>
    </w:p>
    <w:p w14:paraId="79936D93" w14:textId="77777777" w:rsidR="00000000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color w:val="000000"/>
          <w:kern w:val="0"/>
        </w:rPr>
        <w:t xml:space="preserve">Протоколите от заседанието на журито ще бъдат публикувани в сайта на ОДК до 10.11.2025 г. Награждаването на лауреатите ще се състои на 15.11.2025 г. Конкурсът има за цел </w:t>
      </w:r>
      <w:r>
        <w:rPr>
          <w:rFonts w:ascii="Times New Roman CYR" w:hAnsi="Times New Roman CYR" w:cs="Times New Roman CYR"/>
          <w:kern w:val="0"/>
        </w:rPr>
        <w:t xml:space="preserve">да се провокират творческите търсения на децата и младите хора и да се насочи вниманието им към красотата, богатството и разнообразието на българското море. </w:t>
      </w:r>
      <w:r>
        <w:rPr>
          <w:rFonts w:ascii="Times New Roman CYR" w:hAnsi="Times New Roman CYR" w:cs="Times New Roman CYR"/>
          <w:color w:val="080808"/>
          <w:kern w:val="0"/>
        </w:rPr>
        <w:t>Той е включен в Националния календар на МОН за изяви по интереси на деца и ученици.</w:t>
      </w:r>
    </w:p>
    <w:p w14:paraId="27DF89FA" w14:textId="77777777" w:rsidR="00000000" w:rsidRDefault="0000000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b/>
          <w:bCs/>
          <w:kern w:val="0"/>
          <w:sz w:val="28"/>
          <w:szCs w:val="28"/>
        </w:rPr>
      </w:pPr>
    </w:p>
    <w:p w14:paraId="45BD131D" w14:textId="77777777" w:rsidR="00000000" w:rsidRDefault="00000000">
      <w:pPr>
        <w:autoSpaceDE w:val="0"/>
        <w:autoSpaceDN w:val="0"/>
        <w:adjustRightInd w:val="0"/>
        <w:spacing w:after="0" w:line="240" w:lineRule="auto"/>
        <w:ind w:left="426" w:hanging="360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</w:p>
    <w:p w14:paraId="01930A78" w14:textId="77777777" w:rsidR="00000000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lang w:val="en-US"/>
        </w:rPr>
      </w:pPr>
    </w:p>
    <w:p w14:paraId="01054349" w14:textId="77777777" w:rsidR="005A5800" w:rsidRDefault="005A5800">
      <w:pPr>
        <w:widowControl w:val="0"/>
        <w:autoSpaceDE w:val="0"/>
        <w:autoSpaceDN w:val="0"/>
        <w:adjustRightInd w:val="0"/>
        <w:spacing w:after="200" w:line="276" w:lineRule="auto"/>
        <w:ind w:left="165"/>
        <w:jc w:val="both"/>
        <w:rPr>
          <w:rFonts w:ascii="Times New Roman" w:hAnsi="Times New Roman" w:cs="Times New Roman"/>
          <w:kern w:val="0"/>
          <w:lang w:val="en-US"/>
        </w:rPr>
      </w:pPr>
    </w:p>
    <w:sectPr w:rsidR="005A580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54D"/>
    <w:rsid w:val="00465DE7"/>
    <w:rsid w:val="005A5800"/>
    <w:rsid w:val="00E5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CB6665A"/>
  <w14:defaultImageDpi w14:val="0"/>
  <w15:docId w15:val="{A6B68C0E-E3B1-45E3-8C17-ED299A81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bg-BG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 Белев (РУО - Пазарджик)</dc:creator>
  <cp:keywords/>
  <dc:description/>
  <cp:lastModifiedBy>Кирил Белев (РУО - Пазарджик)</cp:lastModifiedBy>
  <cp:revision>2</cp:revision>
  <dcterms:created xsi:type="dcterms:W3CDTF">2025-10-06T13:34:00Z</dcterms:created>
  <dcterms:modified xsi:type="dcterms:W3CDTF">2025-10-06T13:34:00Z</dcterms:modified>
</cp:coreProperties>
</file>